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DE" w:rsidRPr="00F935DE" w:rsidRDefault="00F935DE" w:rsidP="00F935DE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ООП СОО</w:t>
      </w:r>
    </w:p>
    <w:p w:rsidR="00F935DE" w:rsidRPr="00F935DE" w:rsidRDefault="00F935DE" w:rsidP="00F935DE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E3695D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бюджетное общеобразовательное учреждение</w:t>
      </w: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935D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Альметьевская средняя общеобразовательная</w:t>
      </w:r>
      <w:r w:rsidRPr="00F93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имени Мурада</w:t>
      </w:r>
      <w:r w:rsidR="00E36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35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Рамзи»</w:t>
      </w: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 муниципального района Республики Татарстан</w:t>
      </w:r>
    </w:p>
    <w:p w:rsidR="00F935DE" w:rsidRDefault="00F935DE" w:rsidP="00F935DE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- </w:t>
      </w:r>
      <w:r w:rsidR="00E3695D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DA50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изика</w:t>
      </w: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- </w:t>
      </w:r>
      <w:r w:rsidRPr="00F935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Среднее общее образование</w:t>
      </w: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Уровень предмета - </w:t>
      </w:r>
      <w:r w:rsidR="00DA50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базовый</w:t>
      </w:r>
    </w:p>
    <w:p w:rsidR="00F935DE" w:rsidRPr="00F935DE" w:rsidRDefault="00F935DE" w:rsidP="00F935DE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5E82" w:rsidRPr="00F935DE" w:rsidRDefault="00E25E82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F935DE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Альметьево</w:t>
      </w:r>
    </w:p>
    <w:p w:rsidR="00F935DE" w:rsidRPr="00F935DE" w:rsidRDefault="00F935DE" w:rsidP="0012675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F935DE" w:rsidRPr="00F935DE" w:rsidRDefault="00F935DE" w:rsidP="0012675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F935DE" w:rsidRDefault="00F935DE" w:rsidP="0012675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935DE" w:rsidRPr="00F935DE" w:rsidRDefault="00F935DE" w:rsidP="0012675D">
      <w:pPr>
        <w:spacing w:after="12" w:line="240" w:lineRule="auto"/>
        <w:ind w:left="10" w:right="-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935DE" w:rsidRPr="00F935DE" w:rsidRDefault="00F935DE" w:rsidP="0012675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</w:p>
    <w:p w:rsidR="00F935DE" w:rsidRPr="00F935DE" w:rsidRDefault="00E3695D" w:rsidP="00E3695D">
      <w:pPr>
        <w:suppressAutoHyphens/>
        <w:spacing w:after="0" w:line="240" w:lineRule="auto"/>
        <w:ind w:right="518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</w:t>
      </w:r>
      <w:r w:rsidR="00F935DE" w:rsidRPr="00F935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F935DE" w:rsidRPr="00F935DE" w:rsidRDefault="00F935DE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35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F935DE" w:rsidRPr="00F935DE" w:rsidRDefault="00F935DE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35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F935DE" w:rsidRPr="00F935DE" w:rsidRDefault="00F935DE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35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менять и удерживать разные позиции в познавательной деятельности.</w:t>
      </w:r>
    </w:p>
    <w:p w:rsidR="00F935DE" w:rsidRPr="00F935DE" w:rsidRDefault="00E3695D" w:rsidP="00E3695D">
      <w:pPr>
        <w:suppressAutoHyphens/>
        <w:spacing w:after="0" w:line="240" w:lineRule="auto"/>
        <w:ind w:right="518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 </w:t>
      </w:r>
      <w:r w:rsidR="00F935DE" w:rsidRPr="00F935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F935DE" w:rsidRPr="00F935DE" w:rsidRDefault="00F935DE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35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F935DE" w:rsidRPr="00F935DE" w:rsidRDefault="00E3695D" w:rsidP="001267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F935D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32E8D" w:rsidRPr="006555F9" w:rsidRDefault="00F32E8D" w:rsidP="00655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9F11D6" w:rsidRDefault="00F935DE" w:rsidP="009F11D6">
      <w:pPr>
        <w:tabs>
          <w:tab w:val="left" w:pos="1573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1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</w:t>
      </w:r>
    </w:p>
    <w:tbl>
      <w:tblPr>
        <w:tblW w:w="15735" w:type="dxa"/>
        <w:jc w:val="center"/>
        <w:tblInd w:w="-34" w:type="dxa"/>
        <w:tblLook w:val="04A0"/>
      </w:tblPr>
      <w:tblGrid>
        <w:gridCol w:w="2454"/>
        <w:gridCol w:w="6641"/>
        <w:gridCol w:w="6640"/>
      </w:tblGrid>
      <w:tr w:rsidR="00F935DE" w:rsidRPr="00E3695D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E3695D" w:rsidRDefault="00F935DE" w:rsidP="00E3695D">
            <w:pPr>
              <w:suppressAutoHyphens/>
              <w:spacing w:after="0" w:line="240" w:lineRule="auto"/>
              <w:ind w:left="49" w:right="-2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695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E3695D" w:rsidRDefault="00F935DE" w:rsidP="00E3695D">
            <w:pPr>
              <w:suppressAutoHyphens/>
              <w:spacing w:after="0" w:line="240" w:lineRule="auto"/>
              <w:ind w:left="10" w:right="40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695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Ученик (выпускник) научится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E3695D" w:rsidRDefault="00F935DE" w:rsidP="00E3695D">
            <w:pPr>
              <w:tabs>
                <w:tab w:val="left" w:pos="7405"/>
              </w:tabs>
              <w:suppressAutoHyphens/>
              <w:spacing w:after="0" w:line="240" w:lineRule="auto"/>
              <w:ind w:left="10" w:right="34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695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Ученик (выпускник) получит возможность научится</w:t>
            </w:r>
          </w:p>
        </w:tc>
      </w:tr>
      <w:tr w:rsidR="00F935DE" w:rsidRPr="009F11D6" w:rsidTr="00E3695D">
        <w:trPr>
          <w:trHeight w:val="829"/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3695D">
            <w:pPr>
              <w:spacing w:after="0" w:line="240" w:lineRule="auto"/>
              <w:ind w:left="49" w:right="-2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0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Физика и естественно-научный метод познания природы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  <w:r w:rsidR="00E3695D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понимать и объяснять целостность физической теории, различать границы ее применимости и место в ряду других физических теорий</w:t>
            </w:r>
            <w:r w:rsidR="00E3695D">
              <w:rPr>
                <w:sz w:val="24"/>
                <w:szCs w:val="24"/>
              </w:rPr>
              <w:t>.</w:t>
            </w:r>
          </w:p>
        </w:tc>
      </w:tr>
      <w:tr w:rsidR="00F935DE" w:rsidRPr="009F11D6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25E82">
            <w:pPr>
              <w:spacing w:after="0" w:line="240" w:lineRule="auto"/>
              <w:ind w:left="49" w:right="-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50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Механика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355AA5" w:rsidRDefault="00E3695D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- 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      </w:r>
          </w:p>
          <w:p w:rsidR="009F11D6" w:rsidRPr="00DA5069" w:rsidRDefault="00E3695D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- 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информацию и применять знания о принципах работы и основных характеристиках</w:t>
            </w:r>
            <w:r w:rsidR="00FA6F3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изученных машин, приборов и других технических устройств</w:t>
            </w:r>
            <w:r w:rsidR="00FA6F3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,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для решения практических, учебно-исследовательских и проектных задач;</w:t>
            </w:r>
          </w:p>
          <w:p w:rsidR="00F935DE" w:rsidRPr="00355AA5" w:rsidRDefault="00E3695D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- 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де.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принципы работы и характеристики изученных машин, приборов и технических устройств;</w:t>
            </w:r>
          </w:p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</w:t>
            </w:r>
            <w:r w:rsidR="00FA6F3A">
              <w:rPr>
                <w:sz w:val="24"/>
                <w:szCs w:val="24"/>
              </w:rPr>
              <w:t>,</w:t>
            </w:r>
            <w:r w:rsidRPr="00355AA5">
              <w:rPr>
                <w:sz w:val="24"/>
                <w:szCs w:val="24"/>
              </w:rPr>
              <w:t xml:space="preserve"> как на основе имеющихся знаний, так и при помощи методов оценки.</w:t>
            </w:r>
          </w:p>
          <w:p w:rsidR="00F935DE" w:rsidRPr="00355AA5" w:rsidRDefault="00F935DE" w:rsidP="00E3695D">
            <w:pPr>
              <w:pStyle w:val="a0"/>
              <w:numPr>
                <w:ilvl w:val="0"/>
                <w:numId w:val="0"/>
              </w:numPr>
              <w:spacing w:line="240" w:lineRule="auto"/>
              <w:ind w:left="10" w:right="34"/>
              <w:rPr>
                <w:sz w:val="24"/>
                <w:szCs w:val="24"/>
                <w:lang w:eastAsia="zh-CN"/>
              </w:rPr>
            </w:pPr>
          </w:p>
        </w:tc>
      </w:tr>
      <w:tr w:rsidR="00F935DE" w:rsidRPr="009F11D6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25E82">
            <w:pPr>
              <w:spacing w:after="0" w:line="240" w:lineRule="auto"/>
              <w:ind w:left="49" w:right="-2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0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Молекулярная </w:t>
            </w:r>
            <w:r w:rsidRPr="00DA50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физика и термодинамика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DA5069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-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использовать для описания характера протекания 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физических процессов физические величины и демонстрировать взаимосвязь между ними;</w:t>
            </w:r>
          </w:p>
          <w:p w:rsidR="009F11D6" w:rsidRPr="00DA5069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информацию и применять знания о принципах работы и основных характеристиках</w:t>
            </w:r>
            <w:r w:rsidR="00FA6F3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изученных машин, приборов и других технических устройств</w:t>
            </w:r>
            <w:r w:rsidR="00FA6F3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,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для решения практических, учебно-исследовательских и проектных задач;</w:t>
            </w:r>
          </w:p>
          <w:p w:rsidR="00F935DE" w:rsidRPr="00355AA5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</w:t>
            </w:r>
            <w:r w:rsidR="00E3695D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де.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lastRenderedPageBreak/>
              <w:t xml:space="preserve">характеризовать глобальные проблемы, стоящие перед </w:t>
            </w:r>
            <w:r w:rsidRPr="00355AA5">
              <w:rPr>
                <w:sz w:val="24"/>
                <w:szCs w:val="24"/>
              </w:rPr>
              <w:lastRenderedPageBreak/>
              <w:t>человечеством: энергетические, сырьевые, экологические, – и роль физики в решении этих проблем;</w:t>
            </w:r>
          </w:p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принципы работы и характеристики изученных машин, приборов и технических устройств;</w:t>
            </w:r>
          </w:p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</w:t>
            </w:r>
            <w:r w:rsidR="00FA6F3A">
              <w:rPr>
                <w:sz w:val="24"/>
                <w:szCs w:val="24"/>
              </w:rPr>
              <w:t>,</w:t>
            </w:r>
            <w:r w:rsidRPr="00355AA5">
              <w:rPr>
                <w:sz w:val="24"/>
                <w:szCs w:val="24"/>
              </w:rPr>
              <w:t xml:space="preserve"> как на основе имеющихся знаний, так и при помощи методов оценки.</w:t>
            </w:r>
          </w:p>
          <w:p w:rsidR="00F935DE" w:rsidRPr="00355AA5" w:rsidRDefault="00F935DE" w:rsidP="00E3695D">
            <w:pPr>
              <w:pStyle w:val="a0"/>
              <w:numPr>
                <w:ilvl w:val="0"/>
                <w:numId w:val="0"/>
              </w:numPr>
              <w:spacing w:line="240" w:lineRule="auto"/>
              <w:ind w:right="34"/>
              <w:rPr>
                <w:sz w:val="24"/>
                <w:szCs w:val="24"/>
                <w:lang w:eastAsia="zh-CN"/>
              </w:rPr>
            </w:pPr>
          </w:p>
        </w:tc>
      </w:tr>
      <w:tr w:rsidR="00F935DE" w:rsidRPr="009F11D6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25E82">
            <w:pPr>
              <w:spacing w:after="0" w:line="240" w:lineRule="auto"/>
              <w:ind w:left="49" w:right="-2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0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Электродинамика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DA5069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информацию и применять знания о принципах работы и основных характеристиках</w:t>
            </w:r>
            <w:r w:rsidR="00FA6F3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изученных машин, приборов и других технических устройств</w:t>
            </w:r>
            <w:r w:rsidR="00FA6F3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,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для решения практических, учебно-исследовательских и проектных задач;</w:t>
            </w:r>
          </w:p>
          <w:p w:rsidR="00E3695D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</w:t>
            </w:r>
            <w:r w:rsidR="00E3695D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де;</w:t>
            </w:r>
          </w:p>
          <w:p w:rsidR="00F935DE" w:rsidRPr="00355AA5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для описания характера протекания физических процессов физические законы с учетом границ их применимости</w:t>
            </w:r>
            <w:r w:rsidR="00E3695D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      </w:r>
          </w:p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принципы работы и характеристики изученных машин, приборов и технических устройств;</w:t>
            </w:r>
          </w:p>
          <w:p w:rsidR="00F935DE" w:rsidRPr="00E3695D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</w:t>
            </w:r>
            <w:r w:rsidR="00FA6F3A">
              <w:rPr>
                <w:sz w:val="24"/>
                <w:szCs w:val="24"/>
              </w:rPr>
              <w:t>,</w:t>
            </w:r>
            <w:r w:rsidRPr="00355AA5">
              <w:rPr>
                <w:sz w:val="24"/>
                <w:szCs w:val="24"/>
              </w:rPr>
              <w:t xml:space="preserve"> как на основе имеющихся знаний, так и при помощи методов оценки.</w:t>
            </w:r>
          </w:p>
        </w:tc>
      </w:tr>
      <w:tr w:rsidR="00F935DE" w:rsidRPr="009F11D6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25E82">
            <w:pPr>
              <w:spacing w:after="0" w:line="240" w:lineRule="auto"/>
              <w:ind w:left="49" w:right="-2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0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специальной теории относительности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355A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</w:t>
            </w:r>
            <w:r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чников и критически ее оценивая</w:t>
            </w:r>
            <w:r w:rsidR="00E25E82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принципы работы и характеристики изученных машин, приборов и технических устройств;</w:t>
            </w:r>
          </w:p>
          <w:p w:rsidR="00F935DE" w:rsidRPr="00E3695D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</w:t>
            </w:r>
            <w:r w:rsidR="00FA6F3A">
              <w:rPr>
                <w:sz w:val="24"/>
                <w:szCs w:val="24"/>
              </w:rPr>
              <w:t>,</w:t>
            </w:r>
            <w:r w:rsidRPr="00355AA5">
              <w:rPr>
                <w:sz w:val="24"/>
                <w:szCs w:val="24"/>
              </w:rPr>
              <w:t xml:space="preserve"> как на основе имеющихся знаний, так и при помощи методов оценки.</w:t>
            </w:r>
          </w:p>
        </w:tc>
      </w:tr>
      <w:tr w:rsidR="00F935DE" w:rsidRPr="009F11D6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25E82">
            <w:pPr>
              <w:spacing w:after="0" w:line="240" w:lineRule="auto"/>
              <w:ind w:left="49" w:right="-2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0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Квантовая физика. Физика атома и атомного ядра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FA6F3A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- 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демонстрировать на примерах взаимосвязь между физикой </w:t>
            </w:r>
            <w:r w:rsidR="009F11D6"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 другими естественными науками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;</w:t>
            </w:r>
          </w:p>
          <w:p w:rsidR="009F11D6" w:rsidRPr="00DA5069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использовать информацию и применять знания о принципах 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работы и основных характеристикахизученных машин, приборов и других технических устройств для решения практических, учебно-исследовательских и проектных задач;</w:t>
            </w:r>
          </w:p>
          <w:p w:rsidR="009F11D6" w:rsidRPr="00355AA5" w:rsidRDefault="009F11D6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355AA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</w:t>
            </w:r>
            <w:r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</w:t>
            </w:r>
            <w:r w:rsidR="00E3695D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де.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lastRenderedPageBreak/>
              <w:t>характеризовать глобальные проблемы, стоящие перед человечеством: энергетичес</w:t>
            </w:r>
            <w:r w:rsidR="00FA6F3A">
              <w:rPr>
                <w:sz w:val="24"/>
                <w:szCs w:val="24"/>
              </w:rPr>
              <w:t xml:space="preserve">кие, сырьевые, экологические </w:t>
            </w:r>
            <w:r w:rsidRPr="00355AA5">
              <w:rPr>
                <w:sz w:val="24"/>
                <w:szCs w:val="24"/>
              </w:rPr>
              <w:t>и роль физики в решении этих проблем;</w:t>
            </w:r>
          </w:p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lastRenderedPageBreak/>
              <w:t>объяснять принципы работы и характеристики изученных машин, приборов и технических устройств;</w:t>
            </w:r>
          </w:p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</w:t>
            </w:r>
            <w:r w:rsidR="00FA6F3A">
              <w:rPr>
                <w:sz w:val="24"/>
                <w:szCs w:val="24"/>
              </w:rPr>
              <w:t>,</w:t>
            </w:r>
            <w:r w:rsidRPr="00355AA5">
              <w:rPr>
                <w:sz w:val="24"/>
                <w:szCs w:val="24"/>
              </w:rPr>
              <w:t xml:space="preserve"> как на основе имеющихся знаний, так и при помощи методов оценки.</w:t>
            </w:r>
          </w:p>
          <w:p w:rsidR="00F935DE" w:rsidRPr="00355AA5" w:rsidRDefault="00F935DE" w:rsidP="00E3695D">
            <w:pPr>
              <w:pStyle w:val="a0"/>
              <w:numPr>
                <w:ilvl w:val="0"/>
                <w:numId w:val="0"/>
              </w:numPr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</w:p>
        </w:tc>
      </w:tr>
      <w:tr w:rsidR="00F935DE" w:rsidRPr="009F11D6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355AA5" w:rsidRDefault="00DA5069" w:rsidP="00E25E82">
            <w:pPr>
              <w:spacing w:after="0" w:line="240" w:lineRule="auto"/>
              <w:ind w:left="49" w:right="-2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0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Строение Вселенной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355AA5" w:rsidRDefault="00241263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- 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демонстрировать на примерах взаимосвязь между физикой и другими естественными науками;</w:t>
            </w:r>
          </w:p>
          <w:p w:rsidR="009F11D6" w:rsidRPr="00DA5069" w:rsidRDefault="00FA6F3A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- 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для описания характера протекания физических процессов физические величины и демонстрировать взаимосвязь между ними;</w:t>
            </w:r>
          </w:p>
          <w:p w:rsidR="00F935DE" w:rsidRPr="00355AA5" w:rsidRDefault="00241263" w:rsidP="00E3695D">
            <w:pPr>
              <w:suppressAutoHyphens/>
              <w:spacing w:after="0" w:line="240" w:lineRule="auto"/>
              <w:ind w:left="10" w:right="40" w:hanging="10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- </w:t>
            </w:r>
            <w:r w:rsidR="009F11D6" w:rsidRPr="00DA506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использовать для описания характера протекания физических процессов физические законы </w:t>
            </w:r>
            <w:r w:rsidR="00E3695D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с учетом границ их применимости.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1D6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355AA5">
              <w:rPr>
                <w:sz w:val="24"/>
                <w:szCs w:val="24"/>
              </w:rPr>
              <w:t>понимать и объяснять целостность физической теории, различать границы ее применимости и место в ряду других физических теорий;</w:t>
            </w:r>
          </w:p>
          <w:p w:rsidR="00F935DE" w:rsidRPr="00355AA5" w:rsidRDefault="009F11D6" w:rsidP="00E3695D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355AA5">
              <w:rPr>
                <w:sz w:val="24"/>
                <w:szCs w:val="24"/>
              </w:rPr>
      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</w:t>
            </w:r>
          </w:p>
        </w:tc>
      </w:tr>
    </w:tbl>
    <w:p w:rsidR="00241263" w:rsidRDefault="00241263" w:rsidP="00FB01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B0140" w:rsidRPr="0012675D" w:rsidRDefault="006555F9" w:rsidP="00FB01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675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Содержание программы учебного </w:t>
      </w:r>
      <w:r w:rsidRPr="00126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="00241263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“Физика” </w:t>
      </w:r>
      <w:r w:rsidRPr="001267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  <w:r w:rsidR="00241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tbl>
      <w:tblPr>
        <w:tblpPr w:leftFromText="180" w:rightFromText="180" w:vertAnchor="text" w:horzAnchor="margin" w:tblpXSpec="center" w:tblpY="408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9"/>
        <w:gridCol w:w="13292"/>
      </w:tblGrid>
      <w:tr w:rsidR="00241263" w:rsidRPr="00241263" w:rsidTr="00241263">
        <w:tc>
          <w:tcPr>
            <w:tcW w:w="2409" w:type="dxa"/>
            <w:shd w:val="clear" w:color="auto" w:fill="auto"/>
          </w:tcPr>
          <w:p w:rsidR="00241263" w:rsidRPr="00241263" w:rsidRDefault="00241263" w:rsidP="00241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3292" w:type="dxa"/>
            <w:shd w:val="clear" w:color="auto" w:fill="auto"/>
          </w:tcPr>
          <w:p w:rsidR="00241263" w:rsidRPr="00241263" w:rsidRDefault="001704FD" w:rsidP="0024126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  <w:r w:rsidR="00241263" w:rsidRPr="00241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раздела</w:t>
            </w:r>
          </w:p>
        </w:tc>
      </w:tr>
      <w:tr w:rsidR="00241263" w:rsidRPr="00355AA5" w:rsidTr="00241263">
        <w:trPr>
          <w:trHeight w:val="985"/>
        </w:trPr>
        <w:tc>
          <w:tcPr>
            <w:tcW w:w="2409" w:type="dxa"/>
            <w:shd w:val="clear" w:color="auto" w:fill="auto"/>
          </w:tcPr>
          <w:p w:rsidR="00241263" w:rsidRPr="00355AA5" w:rsidRDefault="00241263" w:rsidP="002412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Физика и естественно-научный метод познания природы</w:t>
            </w:r>
          </w:p>
        </w:tc>
        <w:tc>
          <w:tcPr>
            <w:tcW w:w="13292" w:type="dxa"/>
            <w:shd w:val="clear" w:color="auto" w:fill="auto"/>
          </w:tcPr>
          <w:p w:rsidR="00241263" w:rsidRPr="00355AA5" w:rsidRDefault="00241263" w:rsidP="00241263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      </w:r>
            <w:r w:rsidRPr="003A39D7">
              <w:rPr>
                <w:rFonts w:ascii="Times New Roman" w:eastAsia="Times New Roman" w:hAnsi="Times New Roman" w:cs="Times New Roman"/>
                <w:bCs/>
                <w:color w:val="1F497D"/>
                <w:sz w:val="24"/>
                <w:szCs w:val="24"/>
                <w:lang w:eastAsia="ru-RU"/>
              </w:rPr>
              <w:t>.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и место физики в формировании современной научной картины мира, в практической деятельности людей. </w:t>
            </w:r>
            <w:r w:rsidRPr="003A39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Физика и культура. </w:t>
            </w:r>
          </w:p>
        </w:tc>
      </w:tr>
      <w:tr w:rsidR="00241263" w:rsidRPr="00355AA5" w:rsidTr="00241263">
        <w:trPr>
          <w:trHeight w:val="696"/>
        </w:trPr>
        <w:tc>
          <w:tcPr>
            <w:tcW w:w="2409" w:type="dxa"/>
            <w:shd w:val="clear" w:color="auto" w:fill="auto"/>
          </w:tcPr>
          <w:p w:rsidR="00241263" w:rsidRPr="00355AA5" w:rsidRDefault="00241263" w:rsidP="00241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Механика</w:t>
            </w:r>
          </w:p>
        </w:tc>
        <w:tc>
          <w:tcPr>
            <w:tcW w:w="13292" w:type="dxa"/>
            <w:shd w:val="clear" w:color="auto" w:fill="auto"/>
          </w:tcPr>
          <w:p w:rsidR="00241263" w:rsidRPr="00D03B9C" w:rsidRDefault="00241263" w:rsidP="00241263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тел. Законы Всемирного тяготения, Гука, сухого трения. Инерциальная система отсчета. Законы механики Ньютона.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Импульс материальной точки и системы. Изменение и сохранение импульса. </w:t>
            </w:r>
            <w:r w:rsidRPr="003A39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Использование законов механики для объяснения движения небесных тел и для развития космических исследований.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Механическая энергия системы тел. Закон сохранения механической энергии. Работа силы.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Равновесие материальной точки и твердого тела. Условия равновесия. Момент силы. Равновесие жидкости и газа. Движение жидкостей и газов.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Механические колебания и волны. Превращения энергии при колебаниях. Энергия волны. 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Скалярные и векторные фи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 xml:space="preserve">зические величины. Механическое движение и его виды. Относительность механического движения. Мгновенная скорость. Ускорение. Равноускоренное движение. Движение по окружности с постоянной по модулю скоростью. Принцип относительности 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Галилея. Масса и сила. Законы динамики. Спосо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бы измерения сил. Инерциальные системы отсчета. Закон всемирного тяготения. Закон сохранения им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пульса. Кинетическая энергия и работа. Потенци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альная энергия тела в гравитационном поле. Потен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циальная энергия упруго деформированного тела. Закон сохранения механической энергии.</w:t>
            </w:r>
          </w:p>
          <w:p w:rsidR="00241263" w:rsidRP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41263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Демонстрации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Зависимость траектории от выбора системы от</w:t>
            </w: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 xml:space="preserve">счета.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Падение тел в воздухе и в вакууме.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Явление инерции.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Измерение сил.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Сложение сил.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Зависи</w:t>
            </w: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 xml:space="preserve">мость силы упругости от деформации.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Реактивное движение.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Перех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од потенциальной энергии в кине</w:t>
            </w: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тическую и обратно.</w:t>
            </w:r>
          </w:p>
          <w:p w:rsidR="00241263" w:rsidRPr="003A39D7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bidi="ru-RU"/>
              </w:rPr>
              <w:t>Л</w:t>
            </w:r>
            <w:r w:rsidRPr="003A39D7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bidi="ru-RU"/>
              </w:rPr>
              <w:t>абораторные работы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39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Изучение движения тела по окружности.</w:t>
            </w:r>
          </w:p>
          <w:p w:rsidR="00241263" w:rsidRPr="00355AA5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A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Изучение закона сохранения механической энергии.</w:t>
            </w:r>
          </w:p>
        </w:tc>
      </w:tr>
      <w:tr w:rsidR="00241263" w:rsidRPr="00355AA5" w:rsidTr="001704FD">
        <w:trPr>
          <w:trHeight w:val="132"/>
        </w:trPr>
        <w:tc>
          <w:tcPr>
            <w:tcW w:w="2409" w:type="dxa"/>
            <w:shd w:val="clear" w:color="auto" w:fill="auto"/>
          </w:tcPr>
          <w:p w:rsidR="00241263" w:rsidRPr="003A39D7" w:rsidRDefault="00241263" w:rsidP="0024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Молекулярная физика и термодинамика</w:t>
            </w:r>
          </w:p>
          <w:p w:rsidR="00241263" w:rsidRPr="00355AA5" w:rsidRDefault="00241263" w:rsidP="00241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2" w:type="dxa"/>
            <w:shd w:val="clear" w:color="auto" w:fill="auto"/>
          </w:tcPr>
          <w:p w:rsidR="00241263" w:rsidRPr="00355AA5" w:rsidRDefault="00241263" w:rsidP="00241263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Менделеева–Клапейрона.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Агрегатные состояния вещества. </w:t>
            </w:r>
            <w:r w:rsidRPr="003A39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Модель строения жидкостей.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      </w:r>
          </w:p>
          <w:p w:rsidR="00241263" w:rsidRP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241263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Демонстрации</w:t>
            </w:r>
          </w:p>
          <w:p w:rsidR="00241263" w:rsidRPr="00B11547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iCs/>
                <w:spacing w:val="7"/>
                <w:sz w:val="24"/>
                <w:szCs w:val="24"/>
                <w:lang w:bidi="ru-RU"/>
              </w:rPr>
            </w:pPr>
            <w:r w:rsidRPr="00B11547">
              <w:rPr>
                <w:rFonts w:ascii="Times New Roman" w:hAnsi="Times New Roman" w:cs="Times New Roman"/>
                <w:iCs/>
                <w:spacing w:val="7"/>
                <w:sz w:val="24"/>
                <w:szCs w:val="24"/>
                <w:lang w:bidi="ru-RU"/>
              </w:rPr>
              <w:t>Механическая модель броуновского движения.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Изменение давления газа с изменением температу</w:t>
            </w: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 xml:space="preserve">ры при постоянном объеме.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Изменение объема газа с изменением температуры при постоянном давле</w:t>
            </w: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 xml:space="preserve">нии.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Изменение объема газа с изменением давления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 постоянной температуре.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Устройство гигроме</w:t>
            </w: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 xml:space="preserve">тра и психрометра. </w:t>
            </w:r>
          </w:p>
          <w:p w:rsidR="0024126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Кристаллические и аморфные тела. </w:t>
            </w:r>
          </w:p>
          <w:p w:rsidR="00241263" w:rsidRPr="00B11547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Модели тепловых двигателей.</w:t>
            </w:r>
          </w:p>
          <w:p w:rsidR="00241263" w:rsidRPr="00B11547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bidi="ru-RU"/>
              </w:rPr>
              <w:t>Л</w:t>
            </w:r>
            <w:r w:rsidRPr="00B11547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bidi="ru-RU"/>
              </w:rPr>
              <w:t>абораторная работа</w:t>
            </w:r>
          </w:p>
          <w:p w:rsidR="00241263" w:rsidRPr="00355AA5" w:rsidRDefault="00241263" w:rsidP="00241263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A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Опытная проверка закона Гей-Люссака.</w:t>
            </w:r>
            <w:bookmarkStart w:id="0" w:name="_GoBack"/>
            <w:bookmarkEnd w:id="0"/>
          </w:p>
        </w:tc>
      </w:tr>
      <w:tr w:rsidR="00241263" w:rsidRPr="00355AA5" w:rsidTr="00241263">
        <w:tc>
          <w:tcPr>
            <w:tcW w:w="2409" w:type="dxa"/>
            <w:shd w:val="clear" w:color="auto" w:fill="auto"/>
          </w:tcPr>
          <w:p w:rsidR="00241263" w:rsidRPr="003A39D7" w:rsidRDefault="00241263" w:rsidP="0024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Электродинамика</w:t>
            </w:r>
          </w:p>
          <w:p w:rsidR="00241263" w:rsidRPr="00355AA5" w:rsidRDefault="00241263" w:rsidP="00241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292" w:type="dxa"/>
            <w:shd w:val="clear" w:color="auto" w:fill="auto"/>
          </w:tcPr>
          <w:p w:rsidR="00241263" w:rsidRPr="00355AA5" w:rsidRDefault="00241263" w:rsidP="00241263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 поле. Закон Кулона. Напряженность и потенциал электростатического поля. Проводники, полупроводники и диэлектрики. Конденсатор.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      </w:r>
            <w:r w:rsidRPr="003A39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Сверхпроводимость.</w:t>
            </w:r>
          </w:p>
          <w:p w:rsidR="00241263" w:rsidRPr="00D03B9C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Элементарный электрический заряд. Закон сохра</w:t>
            </w:r>
            <w:r w:rsidRPr="00355A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нения электрического заряда. 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Разность потенциалов. Электроемкость. Конденсатор. Последовательное и параллельное соединение проводников. Рабо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та и мощность тока. Источники постоянного тока. Электродвижущая сила. Закон Ома для полной элек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трической цепи. Электрический ток в металлах, элек</w:t>
            </w:r>
            <w:r w:rsidRPr="00D03B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тролитах, газах и вакууме. Полупроводники. Плазма.</w:t>
            </w:r>
          </w:p>
          <w:p w:rsidR="00241263" w:rsidRPr="001369C3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69C3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Демонстрации</w:t>
            </w:r>
          </w:p>
          <w:p w:rsidR="0074222D" w:rsidRDefault="0074222D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Электризация тел.</w:t>
            </w:r>
          </w:p>
          <w:p w:rsidR="0074222D" w:rsidRDefault="0074222D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Электрометр.</w:t>
            </w:r>
          </w:p>
          <w:p w:rsidR="0074222D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Взаимодей</w:t>
            </w: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ствие зар</w:t>
            </w:r>
            <w:r w:rsidR="007422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ядов.</w:t>
            </w:r>
          </w:p>
          <w:p w:rsidR="0074222D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Эн</w:t>
            </w:r>
            <w:r w:rsidR="007422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ергия заряженного конденсатора.</w:t>
            </w:r>
          </w:p>
          <w:p w:rsidR="00241263" w:rsidRPr="00B11547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Электроизмерительные приборы.</w:t>
            </w:r>
          </w:p>
          <w:p w:rsidR="00241263" w:rsidRPr="00B11547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bidi="ru-RU"/>
              </w:rPr>
              <w:t>Л</w:t>
            </w:r>
            <w:r w:rsidRPr="00B11547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bidi="ru-RU"/>
              </w:rPr>
              <w:t>абораторные работы</w:t>
            </w:r>
          </w:p>
          <w:p w:rsidR="00241263" w:rsidRPr="00B11547" w:rsidRDefault="00241263" w:rsidP="0024126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154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Изучение последовательного и параллельного соединения проводников.</w:t>
            </w:r>
          </w:p>
          <w:p w:rsidR="00241263" w:rsidRPr="00355AA5" w:rsidRDefault="00241263" w:rsidP="0021058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55A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Измерение ЭДС и внутреннего сопротивления источника тока.</w:t>
            </w:r>
          </w:p>
        </w:tc>
      </w:tr>
    </w:tbl>
    <w:p w:rsidR="006555F9" w:rsidRPr="00355AA5" w:rsidRDefault="006555F9" w:rsidP="00355AA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46" w:rsidRPr="0070145F" w:rsidRDefault="00162446" w:rsidP="007014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145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Содержание программы учебного </w:t>
      </w:r>
      <w:r w:rsidRPr="00701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="00210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2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«Физика»</w:t>
      </w:r>
      <w:r w:rsidR="007422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88321E" w:rsidRPr="00701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Pr="00701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 w:rsidR="00742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tbl>
      <w:tblPr>
        <w:tblpPr w:leftFromText="180" w:rightFromText="180" w:vertAnchor="text" w:horzAnchor="margin" w:tblpXSpec="center" w:tblpY="408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3325"/>
      </w:tblGrid>
      <w:tr w:rsidR="0021058F" w:rsidRPr="0021058F" w:rsidTr="0021058F">
        <w:tc>
          <w:tcPr>
            <w:tcW w:w="2376" w:type="dxa"/>
            <w:shd w:val="clear" w:color="auto" w:fill="auto"/>
          </w:tcPr>
          <w:p w:rsidR="0021058F" w:rsidRPr="0021058F" w:rsidRDefault="0021058F" w:rsidP="00210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3325" w:type="dxa"/>
            <w:shd w:val="clear" w:color="auto" w:fill="auto"/>
          </w:tcPr>
          <w:p w:rsidR="0021058F" w:rsidRPr="0021058F" w:rsidRDefault="0021058F" w:rsidP="00210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раздела</w:t>
            </w:r>
          </w:p>
        </w:tc>
      </w:tr>
      <w:tr w:rsidR="0021058F" w:rsidRPr="00857C1C" w:rsidTr="0074222D">
        <w:trPr>
          <w:trHeight w:val="2816"/>
        </w:trPr>
        <w:tc>
          <w:tcPr>
            <w:tcW w:w="2376" w:type="dxa"/>
            <w:shd w:val="clear" w:color="auto" w:fill="auto"/>
          </w:tcPr>
          <w:p w:rsidR="0021058F" w:rsidRPr="00857C1C" w:rsidRDefault="0021058F" w:rsidP="00E25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Электродинамика</w:t>
            </w:r>
          </w:p>
        </w:tc>
        <w:tc>
          <w:tcPr>
            <w:tcW w:w="13325" w:type="dxa"/>
            <w:shd w:val="clear" w:color="auto" w:fill="auto"/>
          </w:tcPr>
          <w:p w:rsidR="0021058F" w:rsidRPr="003A39D7" w:rsidRDefault="0021058F" w:rsidP="00210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      </w:r>
            <w:r w:rsidR="00742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электромагнитной индукции. Электромагнитное поле. Переменный ток. Явление самоиндукции. Индуктивность. </w:t>
            </w:r>
            <w:r w:rsidRPr="003A39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Энергия электромагнитного поля.</w:t>
            </w:r>
            <w:r w:rsidR="007422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Электромагнитные колебания. Колебательный контур. Электромагнитные волны. Диапазоны электромагнитных излучений и их практическое применение. </w:t>
            </w:r>
          </w:p>
          <w:p w:rsidR="0074222D" w:rsidRDefault="0021058F" w:rsidP="00210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Геометрическая о</w:t>
            </w:r>
            <w:r w:rsidR="00742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птика. Волновые свойства света.</w:t>
            </w:r>
          </w:p>
          <w:p w:rsidR="0074222D" w:rsidRDefault="0021058F" w:rsidP="002105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</w:t>
            </w:r>
            <w:r w:rsidRPr="0085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ические колебания. Га</w:t>
            </w:r>
            <w:r w:rsidRPr="003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рмонические колебания.</w:t>
            </w:r>
            <w:r w:rsidR="00742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Свободные, затухающие, вынужденные колебания.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Превращения энергии при колебаниях. Резонанс.</w:t>
            </w:r>
            <w:r w:rsidR="00742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4222D" w:rsidRPr="003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 оптика. Скорость света. Законы отражения и преломления света. Формула тонкой линзы</w:t>
            </w:r>
            <w:r w:rsidR="00742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4222D" w:rsidRPr="003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Волновые свойства света: дисперсия, интерференция, дифракция, поляризация.</w:t>
            </w:r>
          </w:p>
          <w:p w:rsidR="0074222D" w:rsidRPr="0074222D" w:rsidRDefault="0074222D" w:rsidP="0074222D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bidi="ru-RU"/>
              </w:rPr>
              <w:t>Л</w:t>
            </w:r>
            <w:r w:rsidRPr="00B11547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bidi="ru-RU"/>
              </w:rPr>
              <w:t>абораторные работы</w:t>
            </w:r>
          </w:p>
          <w:p w:rsidR="0074222D" w:rsidRPr="00857C1C" w:rsidRDefault="0074222D" w:rsidP="00742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7D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Лабораторная работа №1 «Измерение силы взаимодействия катушки с током и </w:t>
            </w:r>
            <w:r w:rsidRPr="00857C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</w:t>
            </w:r>
            <w:r w:rsidRPr="004A7D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гнита</w:t>
            </w:r>
            <w:r w:rsidRPr="00857C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1058F" w:rsidRPr="0074222D" w:rsidRDefault="0074222D" w:rsidP="00E25E82">
            <w:pPr>
              <w:pStyle w:val="Default"/>
              <w:jc w:val="both"/>
            </w:pPr>
            <w:r w:rsidRPr="00857C1C">
              <w:rPr>
                <w:bCs/>
              </w:rPr>
              <w:t>Лабораторная работа №2 «Исследо</w:t>
            </w:r>
            <w:r w:rsidR="00E25E82">
              <w:rPr>
                <w:bCs/>
              </w:rPr>
              <w:t>вание явления электромагнитной и</w:t>
            </w:r>
            <w:r w:rsidRPr="00857C1C">
              <w:rPr>
                <w:bCs/>
              </w:rPr>
              <w:t>ндукции»</w:t>
            </w:r>
            <w:r>
              <w:rPr>
                <w:bCs/>
              </w:rPr>
              <w:t>.</w:t>
            </w:r>
          </w:p>
        </w:tc>
      </w:tr>
      <w:tr w:rsidR="0021058F" w:rsidRPr="00857C1C" w:rsidTr="0021058F">
        <w:tc>
          <w:tcPr>
            <w:tcW w:w="2376" w:type="dxa"/>
            <w:shd w:val="clear" w:color="auto" w:fill="auto"/>
          </w:tcPr>
          <w:p w:rsidR="0021058F" w:rsidRPr="00857C1C" w:rsidRDefault="0021058F" w:rsidP="002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 специальной теории</w:t>
            </w:r>
            <w:r w:rsidR="007422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относительности</w:t>
            </w:r>
          </w:p>
        </w:tc>
        <w:tc>
          <w:tcPr>
            <w:tcW w:w="13325" w:type="dxa"/>
            <w:shd w:val="clear" w:color="auto" w:fill="auto"/>
          </w:tcPr>
          <w:p w:rsidR="0021058F" w:rsidRPr="00857C1C" w:rsidRDefault="0021058F" w:rsidP="007422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      </w:r>
          </w:p>
        </w:tc>
      </w:tr>
      <w:tr w:rsidR="0021058F" w:rsidRPr="00857C1C" w:rsidTr="0021058F">
        <w:tc>
          <w:tcPr>
            <w:tcW w:w="2376" w:type="dxa"/>
            <w:shd w:val="clear" w:color="auto" w:fill="auto"/>
          </w:tcPr>
          <w:p w:rsidR="0021058F" w:rsidRPr="00857C1C" w:rsidRDefault="0021058F" w:rsidP="007422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Квантовая физика. Физика атома и </w:t>
            </w: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атомного ядра</w:t>
            </w:r>
          </w:p>
        </w:tc>
        <w:tc>
          <w:tcPr>
            <w:tcW w:w="13325" w:type="dxa"/>
            <w:shd w:val="clear" w:color="auto" w:fill="auto"/>
          </w:tcPr>
          <w:p w:rsidR="0021058F" w:rsidRPr="003A39D7" w:rsidRDefault="0021058F" w:rsidP="00210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Гипотеза М. Планка. Фотоэлектрический эффект. Фотон. Корпускулярно-волновой дуализм. </w:t>
            </w:r>
            <w:r w:rsidRPr="003A39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Соотношение неопределенностей Гейзенберга.</w:t>
            </w:r>
            <w:r w:rsidR="007422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Планетарная модель атома. Объяснение линейчатого спектра водорода на основе квантовых постулатов Бора. </w:t>
            </w:r>
          </w:p>
          <w:p w:rsidR="0021058F" w:rsidRPr="003A39D7" w:rsidRDefault="0021058F" w:rsidP="00210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Состав и строение атомного ядра. Энергия связи атомных ядер. Виды радиоактивных превращений атомных ядер. </w:t>
            </w:r>
          </w:p>
          <w:p w:rsidR="0021058F" w:rsidRPr="003A39D7" w:rsidRDefault="0021058F" w:rsidP="00210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радиоактивного распада. Ядерные реакции. Цепная реакция деления ядер. </w:t>
            </w:r>
            <w:r w:rsidRPr="00857C1C">
              <w:rPr>
                <w:rFonts w:ascii="Times New Roman" w:hAnsi="Times New Roman" w:cs="Times New Roman"/>
                <w:sz w:val="24"/>
                <w:szCs w:val="24"/>
              </w:rPr>
              <w:t>Применение ядерной энергии</w:t>
            </w:r>
          </w:p>
          <w:p w:rsidR="0021058F" w:rsidRPr="00857C1C" w:rsidRDefault="0021058F" w:rsidP="007422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Элементарные частицы. Фундаментальные взаимодействия.</w:t>
            </w:r>
          </w:p>
        </w:tc>
      </w:tr>
      <w:tr w:rsidR="0021058F" w:rsidRPr="00857C1C" w:rsidTr="0074222D">
        <w:trPr>
          <w:trHeight w:val="240"/>
        </w:trPr>
        <w:tc>
          <w:tcPr>
            <w:tcW w:w="2376" w:type="dxa"/>
            <w:shd w:val="clear" w:color="auto" w:fill="auto"/>
          </w:tcPr>
          <w:p w:rsidR="0021058F" w:rsidRPr="00857C1C" w:rsidRDefault="0021058F" w:rsidP="00E25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Строение Вселенной</w:t>
            </w:r>
          </w:p>
        </w:tc>
        <w:tc>
          <w:tcPr>
            <w:tcW w:w="13325" w:type="dxa"/>
            <w:shd w:val="clear" w:color="auto" w:fill="auto"/>
          </w:tcPr>
          <w:p w:rsidR="0021058F" w:rsidRPr="00857C1C" w:rsidRDefault="0021058F" w:rsidP="007422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происхождении и эволюции Солнца и звезд. Классификация звезд. Звезды и источники их энергии.</w:t>
            </w:r>
            <w:r w:rsidR="00742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Галактика. Представление о строении и эволюции Вселенной.</w:t>
            </w:r>
          </w:p>
        </w:tc>
      </w:tr>
    </w:tbl>
    <w:p w:rsidR="0074222D" w:rsidRDefault="0074222D" w:rsidP="002105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55F9" w:rsidRPr="006D0ABB" w:rsidRDefault="006555F9" w:rsidP="00BB0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0ABB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</w:t>
      </w:r>
      <w:r w:rsidR="0088321E" w:rsidRPr="006D0ABB">
        <w:rPr>
          <w:rFonts w:ascii="Times New Roman" w:hAnsi="Times New Roman" w:cs="Times New Roman"/>
          <w:b/>
          <w:bCs/>
          <w:sz w:val="24"/>
          <w:szCs w:val="24"/>
        </w:rPr>
        <w:t>. 10 класс</w:t>
      </w:r>
    </w:p>
    <w:tbl>
      <w:tblPr>
        <w:tblStyle w:val="TableNormal"/>
        <w:tblW w:w="15616" w:type="dxa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10490"/>
        <w:gridCol w:w="948"/>
        <w:gridCol w:w="1626"/>
      </w:tblGrid>
      <w:tr w:rsidR="001F1853" w:rsidRPr="006D0ABB" w:rsidTr="009E1F53">
        <w:trPr>
          <w:trHeight w:val="151"/>
          <w:jc w:val="center"/>
        </w:trPr>
        <w:tc>
          <w:tcPr>
            <w:tcW w:w="2552" w:type="dxa"/>
            <w:vMerge w:val="restart"/>
            <w:vAlign w:val="center"/>
          </w:tcPr>
          <w:p w:rsidR="001F1853" w:rsidRPr="009E1F53" w:rsidRDefault="001F1853" w:rsidP="009E1F53">
            <w:pPr>
              <w:ind w:left="97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r w:rsidR="0074222D"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10490" w:type="dxa"/>
            <w:vMerge w:val="restart"/>
            <w:vAlign w:val="center"/>
          </w:tcPr>
          <w:p w:rsidR="001F1853" w:rsidRPr="009E1F53" w:rsidRDefault="001F1853" w:rsidP="009E1F53">
            <w:pPr>
              <w:ind w:left="6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Модуль воспитательной программы «Школьный урок»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  <w:vAlign w:val="center"/>
          </w:tcPr>
          <w:p w:rsidR="001F1853" w:rsidRPr="009E1F53" w:rsidRDefault="001F1853" w:rsidP="009E1F53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  <w:r w:rsidR="009E1F53"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F1853" w:rsidRPr="006D0ABB" w:rsidTr="009E1F53">
        <w:trPr>
          <w:trHeight w:val="215"/>
          <w:jc w:val="center"/>
        </w:trPr>
        <w:tc>
          <w:tcPr>
            <w:tcW w:w="2552" w:type="dxa"/>
            <w:vMerge/>
            <w:vAlign w:val="center"/>
          </w:tcPr>
          <w:p w:rsidR="001F1853" w:rsidRPr="009E1F53" w:rsidRDefault="001F1853" w:rsidP="009E1F53">
            <w:pPr>
              <w:spacing w:before="5"/>
              <w:ind w:left="97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vAlign w:val="center"/>
          </w:tcPr>
          <w:p w:rsidR="001F1853" w:rsidRPr="009E1F53" w:rsidRDefault="001F1853" w:rsidP="009E1F53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1853" w:rsidRPr="009E1F53" w:rsidRDefault="001F1853" w:rsidP="009E1F53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1853" w:rsidRPr="009E1F53" w:rsidRDefault="009E1F53" w:rsidP="009E1F53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контр.</w:t>
            </w:r>
            <w:r w:rsidR="001F1853"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прак.</w:t>
            </w:r>
          </w:p>
        </w:tc>
      </w:tr>
      <w:tr w:rsidR="009E1F53" w:rsidRPr="006D0ABB" w:rsidTr="001704FD">
        <w:trPr>
          <w:trHeight w:val="138"/>
          <w:jc w:val="center"/>
        </w:trPr>
        <w:tc>
          <w:tcPr>
            <w:tcW w:w="2552" w:type="dxa"/>
          </w:tcPr>
          <w:p w:rsidR="009E1F53" w:rsidRPr="006D0ABB" w:rsidRDefault="009E1F53" w:rsidP="009E1F53">
            <w:pPr>
              <w:ind w:left="97" w:right="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Физика и естественно-научный метод познания природы</w:t>
            </w:r>
          </w:p>
        </w:tc>
        <w:tc>
          <w:tcPr>
            <w:tcW w:w="10490" w:type="dxa"/>
            <w:vMerge w:val="restart"/>
          </w:tcPr>
          <w:p w:rsidR="001704FD" w:rsidRPr="006D0ABB" w:rsidRDefault="001704FD" w:rsidP="001704FD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командной работе и взаимодействию с другими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704FD" w:rsidRDefault="001704FD" w:rsidP="001704FD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и сверстниками (обучающимися). П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самоорганизации.</w:t>
            </w:r>
          </w:p>
          <w:p w:rsidR="009E1F53" w:rsidRPr="006D0ABB" w:rsidRDefault="001704FD" w:rsidP="001704FD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9E1F53" w:rsidRPr="006D0ABB" w:rsidRDefault="009E1F53" w:rsidP="009E1F53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6" w:type="dxa"/>
            <w:tcBorders>
              <w:left w:val="single" w:sz="4" w:space="0" w:color="auto"/>
            </w:tcBorders>
          </w:tcPr>
          <w:p w:rsidR="009E1F53" w:rsidRPr="006D0ABB" w:rsidRDefault="009E1F53" w:rsidP="009E1F53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9E1F53" w:rsidRPr="006D0ABB" w:rsidTr="009E1F53">
        <w:trPr>
          <w:trHeight w:val="306"/>
          <w:jc w:val="center"/>
        </w:trPr>
        <w:tc>
          <w:tcPr>
            <w:tcW w:w="2552" w:type="dxa"/>
          </w:tcPr>
          <w:p w:rsidR="009E1F53" w:rsidRPr="006D0ABB" w:rsidRDefault="009E1F53" w:rsidP="001704FD">
            <w:pPr>
              <w:ind w:left="97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Механика</w:t>
            </w:r>
          </w:p>
        </w:tc>
        <w:tc>
          <w:tcPr>
            <w:tcW w:w="10490" w:type="dxa"/>
            <w:vMerge/>
          </w:tcPr>
          <w:p w:rsidR="009E1F53" w:rsidRPr="006D0ABB" w:rsidRDefault="009E1F53" w:rsidP="006D0ABB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9E1F53" w:rsidRPr="006D0ABB" w:rsidRDefault="009E1F53" w:rsidP="009E1F53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626" w:type="dxa"/>
            <w:tcBorders>
              <w:left w:val="single" w:sz="4" w:space="0" w:color="auto"/>
            </w:tcBorders>
          </w:tcPr>
          <w:p w:rsidR="009E1F53" w:rsidRPr="006D0ABB" w:rsidRDefault="009E1F53" w:rsidP="009E1F53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E1F53" w:rsidRPr="006D0ABB" w:rsidTr="009E1F53">
        <w:trPr>
          <w:trHeight w:val="306"/>
          <w:jc w:val="center"/>
        </w:trPr>
        <w:tc>
          <w:tcPr>
            <w:tcW w:w="2552" w:type="dxa"/>
          </w:tcPr>
          <w:p w:rsidR="009E1F53" w:rsidRPr="006D0ABB" w:rsidRDefault="009E1F53" w:rsidP="009E1F53">
            <w:pPr>
              <w:ind w:left="97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Молекулярная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физика и термодинамика</w:t>
            </w:r>
          </w:p>
        </w:tc>
        <w:tc>
          <w:tcPr>
            <w:tcW w:w="10490" w:type="dxa"/>
            <w:vMerge/>
          </w:tcPr>
          <w:p w:rsidR="009E1F53" w:rsidRPr="006D0ABB" w:rsidRDefault="009E1F53" w:rsidP="006D0ABB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9E1F53" w:rsidRPr="006D0ABB" w:rsidRDefault="009E1F53" w:rsidP="009E1F53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626" w:type="dxa"/>
            <w:tcBorders>
              <w:left w:val="single" w:sz="4" w:space="0" w:color="auto"/>
            </w:tcBorders>
          </w:tcPr>
          <w:p w:rsidR="009E1F53" w:rsidRPr="006D0ABB" w:rsidRDefault="009E1F53" w:rsidP="009E1F53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E1F53" w:rsidRPr="006D0ABB" w:rsidTr="001704FD">
        <w:trPr>
          <w:trHeight w:val="76"/>
          <w:jc w:val="center"/>
        </w:trPr>
        <w:tc>
          <w:tcPr>
            <w:tcW w:w="2552" w:type="dxa"/>
          </w:tcPr>
          <w:p w:rsidR="009E1F53" w:rsidRPr="006D0ABB" w:rsidRDefault="009E1F53" w:rsidP="001704FD">
            <w:pPr>
              <w:ind w:left="97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Электродинамика</w:t>
            </w:r>
          </w:p>
        </w:tc>
        <w:tc>
          <w:tcPr>
            <w:tcW w:w="10490" w:type="dxa"/>
            <w:vMerge/>
          </w:tcPr>
          <w:p w:rsidR="009E1F53" w:rsidRPr="006D0ABB" w:rsidRDefault="009E1F53" w:rsidP="006D0ABB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9E1F53" w:rsidRPr="006D0ABB" w:rsidRDefault="009E1F53" w:rsidP="009E1F53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626" w:type="dxa"/>
            <w:tcBorders>
              <w:left w:val="single" w:sz="4" w:space="0" w:color="auto"/>
            </w:tcBorders>
          </w:tcPr>
          <w:p w:rsidR="009E1F53" w:rsidRPr="006D0ABB" w:rsidRDefault="009E1F53" w:rsidP="009E1F53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F1853" w:rsidRPr="006D0ABB" w:rsidTr="009E1F53">
        <w:trPr>
          <w:trHeight w:val="76"/>
          <w:jc w:val="center"/>
        </w:trPr>
        <w:tc>
          <w:tcPr>
            <w:tcW w:w="2552" w:type="dxa"/>
          </w:tcPr>
          <w:p w:rsidR="001F1853" w:rsidRPr="009E1F53" w:rsidRDefault="001F1853" w:rsidP="009E1F53">
            <w:pPr>
              <w:ind w:left="97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490" w:type="dxa"/>
          </w:tcPr>
          <w:p w:rsidR="001F1853" w:rsidRPr="009E1F53" w:rsidRDefault="001F1853" w:rsidP="006D0A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:rsidR="001F1853" w:rsidRPr="009E1F53" w:rsidRDefault="00942979" w:rsidP="009E1F53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1626" w:type="dxa"/>
            <w:tcBorders>
              <w:left w:val="single" w:sz="4" w:space="0" w:color="auto"/>
            </w:tcBorders>
          </w:tcPr>
          <w:p w:rsidR="001F1853" w:rsidRPr="009E1F53" w:rsidRDefault="006E6A82" w:rsidP="009E1F53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942979"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</w:tbl>
    <w:p w:rsidR="001704FD" w:rsidRDefault="001704FD" w:rsidP="007422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A82" w:rsidRPr="006D0ABB" w:rsidRDefault="006E6A82" w:rsidP="00BB03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0ABB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воспитания. 11 класс</w:t>
      </w:r>
    </w:p>
    <w:tbl>
      <w:tblPr>
        <w:tblStyle w:val="TableNormal"/>
        <w:tblW w:w="15581" w:type="dxa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10428"/>
        <w:gridCol w:w="993"/>
        <w:gridCol w:w="1608"/>
      </w:tblGrid>
      <w:tr w:rsidR="006E6A82" w:rsidRPr="006D0ABB" w:rsidTr="009E1F53">
        <w:trPr>
          <w:trHeight w:val="135"/>
          <w:jc w:val="center"/>
        </w:trPr>
        <w:tc>
          <w:tcPr>
            <w:tcW w:w="2552" w:type="dxa"/>
            <w:vMerge w:val="restart"/>
            <w:vAlign w:val="center"/>
          </w:tcPr>
          <w:p w:rsidR="006E6A82" w:rsidRPr="009E1F53" w:rsidRDefault="006E6A82" w:rsidP="009E1F53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r w:rsid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10428" w:type="dxa"/>
            <w:vMerge w:val="restart"/>
            <w:vAlign w:val="center"/>
          </w:tcPr>
          <w:p w:rsidR="006E6A82" w:rsidRPr="009E1F53" w:rsidRDefault="006E6A82" w:rsidP="009E1F53">
            <w:pPr>
              <w:ind w:left="6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Модуль воспитательной программы «Школьный урок»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vAlign w:val="center"/>
          </w:tcPr>
          <w:p w:rsidR="006E6A82" w:rsidRPr="009E1F53" w:rsidRDefault="006E6A82" w:rsidP="00FA6F3A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  <w:r w:rsid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6E6A82" w:rsidRPr="006D0ABB" w:rsidTr="009E1F53">
        <w:trPr>
          <w:trHeight w:val="215"/>
          <w:jc w:val="center"/>
        </w:trPr>
        <w:tc>
          <w:tcPr>
            <w:tcW w:w="2552" w:type="dxa"/>
            <w:vMerge/>
            <w:vAlign w:val="center"/>
          </w:tcPr>
          <w:p w:rsidR="006E6A82" w:rsidRPr="009E1F53" w:rsidRDefault="006E6A82" w:rsidP="009E1F53">
            <w:pPr>
              <w:spacing w:before="5"/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28" w:type="dxa"/>
            <w:vMerge/>
            <w:vAlign w:val="center"/>
          </w:tcPr>
          <w:p w:rsidR="006E6A82" w:rsidRPr="009E1F53" w:rsidRDefault="006E6A82" w:rsidP="009E1F53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6A82" w:rsidRPr="009E1F53" w:rsidRDefault="006E6A82" w:rsidP="00FA6F3A">
            <w:pPr>
              <w:ind w:left="94" w:right="79"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E6A82" w:rsidRPr="009E1F53" w:rsidRDefault="006E6A82" w:rsidP="00FA6F3A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</w:t>
            </w:r>
            <w:r w:rsid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прак.</w:t>
            </w:r>
          </w:p>
        </w:tc>
      </w:tr>
      <w:tr w:rsidR="009E1F53" w:rsidRPr="006D0ABB" w:rsidTr="009E1F53">
        <w:trPr>
          <w:trHeight w:val="306"/>
          <w:jc w:val="center"/>
        </w:trPr>
        <w:tc>
          <w:tcPr>
            <w:tcW w:w="2552" w:type="dxa"/>
          </w:tcPr>
          <w:p w:rsidR="009E1F53" w:rsidRPr="006D0ABB" w:rsidRDefault="009E1F53" w:rsidP="009E1F53">
            <w:pPr>
              <w:ind w:left="51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Электродинамика</w:t>
            </w:r>
          </w:p>
        </w:tc>
        <w:tc>
          <w:tcPr>
            <w:tcW w:w="10428" w:type="dxa"/>
            <w:vMerge w:val="restart"/>
          </w:tcPr>
          <w:p w:rsidR="009E1F53" w:rsidRPr="006D0ABB" w:rsidRDefault="009E1F53" w:rsidP="006D0ABB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</w:t>
            </w:r>
            <w:r w:rsidR="001704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командной работе и взаимодействию с другими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E1F53" w:rsidRDefault="009E1F53" w:rsidP="006D0ABB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и сверстниками (обучающимися). П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самоорганизации.</w:t>
            </w:r>
          </w:p>
          <w:p w:rsidR="009E1F53" w:rsidRPr="006D0ABB" w:rsidRDefault="009E1F53" w:rsidP="009E1F53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F53" w:rsidRPr="00FA6F3A" w:rsidRDefault="009E1F53" w:rsidP="00FA6F3A">
            <w:pPr>
              <w:ind w:left="94" w:right="79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6F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FA6F3A" w:rsidRPr="00FA6F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:rsidR="009E1F53" w:rsidRPr="006D0ABB" w:rsidRDefault="009E1F53" w:rsidP="00FA6F3A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E1F53" w:rsidRPr="006D0ABB" w:rsidTr="009E1F53">
        <w:trPr>
          <w:trHeight w:val="306"/>
          <w:jc w:val="center"/>
        </w:trPr>
        <w:tc>
          <w:tcPr>
            <w:tcW w:w="2552" w:type="dxa"/>
          </w:tcPr>
          <w:p w:rsidR="009E1F53" w:rsidRPr="006D0ABB" w:rsidRDefault="009E1F53" w:rsidP="009E1F53">
            <w:pPr>
              <w:ind w:left="51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специальной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теории</w:t>
            </w:r>
          </w:p>
        </w:tc>
        <w:tc>
          <w:tcPr>
            <w:tcW w:w="10428" w:type="dxa"/>
            <w:vMerge/>
          </w:tcPr>
          <w:p w:rsidR="009E1F53" w:rsidRPr="006D0ABB" w:rsidRDefault="009E1F53" w:rsidP="006D0ABB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F53" w:rsidRPr="00FA6F3A" w:rsidRDefault="009E1F53" w:rsidP="00FA6F3A">
            <w:pPr>
              <w:ind w:left="94" w:right="79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6F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:rsidR="009E1F53" w:rsidRPr="006D0ABB" w:rsidRDefault="009E1F53" w:rsidP="00FA6F3A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9E1F53" w:rsidRPr="006D0ABB" w:rsidTr="009E1F53">
        <w:trPr>
          <w:trHeight w:val="525"/>
          <w:jc w:val="center"/>
        </w:trPr>
        <w:tc>
          <w:tcPr>
            <w:tcW w:w="2552" w:type="dxa"/>
          </w:tcPr>
          <w:p w:rsidR="009E1F53" w:rsidRPr="006D0ABB" w:rsidRDefault="009E1F53" w:rsidP="009E1F53">
            <w:pPr>
              <w:ind w:left="51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6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Квантовая физика. Физика атома и атомного ядра</w:t>
            </w:r>
          </w:p>
        </w:tc>
        <w:tc>
          <w:tcPr>
            <w:tcW w:w="10428" w:type="dxa"/>
            <w:vMerge/>
          </w:tcPr>
          <w:p w:rsidR="009E1F53" w:rsidRPr="006D0ABB" w:rsidRDefault="009E1F53" w:rsidP="006D0ABB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F53" w:rsidRPr="00FA6F3A" w:rsidRDefault="009E1F53" w:rsidP="00FA6F3A">
            <w:pPr>
              <w:ind w:left="94" w:right="79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6F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:rsidR="009E1F53" w:rsidRPr="006D0ABB" w:rsidRDefault="009E1F53" w:rsidP="00FA6F3A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9E1F53" w:rsidRPr="006D0ABB" w:rsidTr="009E1F53">
        <w:trPr>
          <w:trHeight w:val="76"/>
          <w:jc w:val="center"/>
        </w:trPr>
        <w:tc>
          <w:tcPr>
            <w:tcW w:w="2552" w:type="dxa"/>
          </w:tcPr>
          <w:p w:rsidR="009E1F53" w:rsidRPr="006D0ABB" w:rsidRDefault="009E1F53" w:rsidP="009E1F53">
            <w:pPr>
              <w:ind w:left="51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Строение Вселенной</w:t>
            </w:r>
          </w:p>
        </w:tc>
        <w:tc>
          <w:tcPr>
            <w:tcW w:w="10428" w:type="dxa"/>
            <w:vMerge/>
          </w:tcPr>
          <w:p w:rsidR="009E1F53" w:rsidRPr="006D0ABB" w:rsidRDefault="009E1F53" w:rsidP="006D0ABB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F53" w:rsidRPr="00FA6F3A" w:rsidRDefault="009E1F53" w:rsidP="00FA6F3A">
            <w:pPr>
              <w:ind w:left="94" w:right="79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A6F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:rsidR="009E1F53" w:rsidRPr="006D0ABB" w:rsidRDefault="009E1F53" w:rsidP="00FA6F3A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0A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AE5732" w:rsidRPr="006D0ABB" w:rsidTr="009E1F53">
        <w:trPr>
          <w:trHeight w:val="78"/>
          <w:jc w:val="center"/>
        </w:trPr>
        <w:tc>
          <w:tcPr>
            <w:tcW w:w="2552" w:type="dxa"/>
          </w:tcPr>
          <w:p w:rsidR="00AE5732" w:rsidRPr="009E1F53" w:rsidRDefault="00AE5732" w:rsidP="00FA6F3A">
            <w:pPr>
              <w:suppressAutoHyphens/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0428" w:type="dxa"/>
          </w:tcPr>
          <w:p w:rsidR="00AE5732" w:rsidRPr="009E1F53" w:rsidRDefault="00AE5732" w:rsidP="006D0ABB">
            <w:pPr>
              <w:ind w:left="105" w:right="16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E5732" w:rsidRPr="009E1F53" w:rsidRDefault="009E1F53" w:rsidP="00FA6F3A">
            <w:pPr>
              <w:ind w:left="94" w:right="79"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68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:rsidR="00AE5732" w:rsidRPr="009E1F53" w:rsidRDefault="004A7D28" w:rsidP="00FA6F3A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="00AE5732"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9F012F" w:rsidRPr="009E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6555F9" w:rsidRPr="006D0ABB" w:rsidRDefault="006555F9" w:rsidP="006D0A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555F9" w:rsidRPr="006D0ABB" w:rsidSect="001704FD">
      <w:footerReference w:type="default" r:id="rId8"/>
      <w:pgSz w:w="16838" w:h="11906" w:orient="landscape"/>
      <w:pgMar w:top="1701" w:right="536" w:bottom="568" w:left="567" w:header="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F9C" w:rsidRDefault="00AB7F9C">
      <w:pPr>
        <w:spacing w:after="0" w:line="240" w:lineRule="auto"/>
      </w:pPr>
      <w:r>
        <w:separator/>
      </w:r>
    </w:p>
  </w:endnote>
  <w:endnote w:type="continuationSeparator" w:id="1">
    <w:p w:rsidR="00AB7F9C" w:rsidRDefault="00AB7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378"/>
      <w:docPartObj>
        <w:docPartGallery w:val="Page Numbers (Bottom of Page)"/>
        <w:docPartUnique/>
      </w:docPartObj>
    </w:sdtPr>
    <w:sdtContent>
      <w:p w:rsidR="00E3695D" w:rsidRDefault="005C5740">
        <w:pPr>
          <w:pStyle w:val="af6"/>
          <w:jc w:val="center"/>
        </w:pPr>
        <w:fldSimple w:instr=" PAGE   \* MERGEFORMAT ">
          <w:r w:rsidR="00BB036C">
            <w:rPr>
              <w:noProof/>
            </w:rPr>
            <w:t>8</w:t>
          </w:r>
        </w:fldSimple>
      </w:p>
    </w:sdtContent>
  </w:sdt>
  <w:p w:rsidR="00D2304B" w:rsidRDefault="00AB7F9C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F9C" w:rsidRDefault="00AB7F9C">
      <w:pPr>
        <w:spacing w:after="0" w:line="240" w:lineRule="auto"/>
      </w:pPr>
      <w:r>
        <w:separator/>
      </w:r>
    </w:p>
  </w:footnote>
  <w:footnote w:type="continuationSeparator" w:id="1">
    <w:p w:rsidR="00AB7F9C" w:rsidRDefault="00AB7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5A0"/>
    <w:multiLevelType w:val="hybridMultilevel"/>
    <w:tmpl w:val="97B2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54C2D"/>
    <w:multiLevelType w:val="hybridMultilevel"/>
    <w:tmpl w:val="4718C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6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0">
    <w:nsid w:val="1EF72EB7"/>
    <w:multiLevelType w:val="hybridMultilevel"/>
    <w:tmpl w:val="8B1E8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5">
    <w:nsid w:val="2ED9691D"/>
    <w:multiLevelType w:val="multilevel"/>
    <w:tmpl w:val="90128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3A8543EC"/>
    <w:multiLevelType w:val="hybridMultilevel"/>
    <w:tmpl w:val="FEDC088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0">
    <w:nsid w:val="51F610B6"/>
    <w:multiLevelType w:val="hybridMultilevel"/>
    <w:tmpl w:val="0C4C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3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9563B"/>
    <w:multiLevelType w:val="hybridMultilevel"/>
    <w:tmpl w:val="57D4CBE8"/>
    <w:lvl w:ilvl="0" w:tplc="BCFA33A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8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4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>
    <w:nsid w:val="7E0C63E0"/>
    <w:multiLevelType w:val="hybridMultilevel"/>
    <w:tmpl w:val="2FF8C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2"/>
  </w:num>
  <w:num w:numId="3">
    <w:abstractNumId w:val="17"/>
  </w:num>
  <w:num w:numId="4">
    <w:abstractNumId w:val="23"/>
  </w:num>
  <w:num w:numId="5">
    <w:abstractNumId w:val="35"/>
  </w:num>
  <w:num w:numId="6">
    <w:abstractNumId w:val="6"/>
  </w:num>
  <w:num w:numId="7">
    <w:abstractNumId w:val="31"/>
  </w:num>
  <w:num w:numId="8">
    <w:abstractNumId w:val="12"/>
  </w:num>
  <w:num w:numId="9">
    <w:abstractNumId w:val="16"/>
  </w:num>
  <w:num w:numId="10">
    <w:abstractNumId w:val="36"/>
  </w:num>
  <w:num w:numId="11">
    <w:abstractNumId w:val="4"/>
  </w:num>
  <w:num w:numId="12">
    <w:abstractNumId w:val="0"/>
  </w:num>
  <w:num w:numId="13">
    <w:abstractNumId w:val="28"/>
  </w:num>
  <w:num w:numId="14">
    <w:abstractNumId w:val="24"/>
  </w:num>
  <w:num w:numId="15">
    <w:abstractNumId w:val="34"/>
  </w:num>
  <w:num w:numId="16">
    <w:abstractNumId w:val="3"/>
  </w:num>
  <w:num w:numId="17">
    <w:abstractNumId w:val="32"/>
  </w:num>
  <w:num w:numId="18">
    <w:abstractNumId w:val="25"/>
  </w:num>
  <w:num w:numId="19">
    <w:abstractNumId w:val="13"/>
  </w:num>
  <w:num w:numId="20">
    <w:abstractNumId w:val="14"/>
  </w:num>
  <w:num w:numId="21">
    <w:abstractNumId w:val="1"/>
  </w:num>
  <w:num w:numId="22">
    <w:abstractNumId w:val="2"/>
  </w:num>
  <w:num w:numId="23">
    <w:abstractNumId w:val="19"/>
  </w:num>
  <w:num w:numId="24">
    <w:abstractNumId w:val="9"/>
  </w:num>
  <w:num w:numId="25">
    <w:abstractNumId w:val="29"/>
  </w:num>
  <w:num w:numId="26">
    <w:abstractNumId w:val="7"/>
  </w:num>
  <w:num w:numId="27">
    <w:abstractNumId w:val="27"/>
  </w:num>
  <w:num w:numId="28">
    <w:abstractNumId w:val="18"/>
  </w:num>
  <w:num w:numId="29">
    <w:abstractNumId w:val="10"/>
  </w:num>
  <w:num w:numId="30">
    <w:abstractNumId w:val="20"/>
  </w:num>
  <w:num w:numId="31">
    <w:abstractNumId w:val="26"/>
  </w:num>
  <w:num w:numId="32">
    <w:abstractNumId w:val="30"/>
  </w:num>
  <w:num w:numId="33">
    <w:abstractNumId w:val="8"/>
  </w:num>
  <w:num w:numId="34">
    <w:abstractNumId w:val="21"/>
  </w:num>
  <w:num w:numId="35">
    <w:abstractNumId w:val="11"/>
  </w:num>
  <w:num w:numId="36">
    <w:abstractNumId w:val="5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D6D"/>
    <w:rsid w:val="00071CB2"/>
    <w:rsid w:val="000B2FCE"/>
    <w:rsid w:val="000D13D6"/>
    <w:rsid w:val="000E40C3"/>
    <w:rsid w:val="0012675D"/>
    <w:rsid w:val="001369C3"/>
    <w:rsid w:val="00162446"/>
    <w:rsid w:val="00163C2C"/>
    <w:rsid w:val="00163FEB"/>
    <w:rsid w:val="001676AF"/>
    <w:rsid w:val="001704FD"/>
    <w:rsid w:val="001C47BA"/>
    <w:rsid w:val="001E01B8"/>
    <w:rsid w:val="001F1853"/>
    <w:rsid w:val="001F4C72"/>
    <w:rsid w:val="0021058F"/>
    <w:rsid w:val="00221183"/>
    <w:rsid w:val="00241263"/>
    <w:rsid w:val="00252BCD"/>
    <w:rsid w:val="002D63D6"/>
    <w:rsid w:val="002D7C24"/>
    <w:rsid w:val="00355AA5"/>
    <w:rsid w:val="00376D60"/>
    <w:rsid w:val="00387B23"/>
    <w:rsid w:val="003A39D7"/>
    <w:rsid w:val="003B368C"/>
    <w:rsid w:val="0048383F"/>
    <w:rsid w:val="004A7D28"/>
    <w:rsid w:val="004B2B9C"/>
    <w:rsid w:val="004D3297"/>
    <w:rsid w:val="004E2B88"/>
    <w:rsid w:val="004E4D6D"/>
    <w:rsid w:val="005061E4"/>
    <w:rsid w:val="00534ADE"/>
    <w:rsid w:val="00562608"/>
    <w:rsid w:val="005A1305"/>
    <w:rsid w:val="005C5740"/>
    <w:rsid w:val="005F79E7"/>
    <w:rsid w:val="00613DFB"/>
    <w:rsid w:val="00626960"/>
    <w:rsid w:val="00642DA1"/>
    <w:rsid w:val="006555F9"/>
    <w:rsid w:val="00671432"/>
    <w:rsid w:val="00671493"/>
    <w:rsid w:val="00676AC0"/>
    <w:rsid w:val="00683ED5"/>
    <w:rsid w:val="00691313"/>
    <w:rsid w:val="00697FD0"/>
    <w:rsid w:val="006D0ABB"/>
    <w:rsid w:val="006E6A82"/>
    <w:rsid w:val="0070145F"/>
    <w:rsid w:val="00721503"/>
    <w:rsid w:val="0072774A"/>
    <w:rsid w:val="0074222D"/>
    <w:rsid w:val="007A6F1A"/>
    <w:rsid w:val="007F59F7"/>
    <w:rsid w:val="00856D45"/>
    <w:rsid w:val="00857C1C"/>
    <w:rsid w:val="0088321E"/>
    <w:rsid w:val="008B4FA2"/>
    <w:rsid w:val="00933626"/>
    <w:rsid w:val="00942979"/>
    <w:rsid w:val="00984540"/>
    <w:rsid w:val="009E1F53"/>
    <w:rsid w:val="009F012F"/>
    <w:rsid w:val="009F11D6"/>
    <w:rsid w:val="00A62588"/>
    <w:rsid w:val="00A709BA"/>
    <w:rsid w:val="00AB7F9C"/>
    <w:rsid w:val="00AE5732"/>
    <w:rsid w:val="00B11547"/>
    <w:rsid w:val="00B11AD1"/>
    <w:rsid w:val="00B24917"/>
    <w:rsid w:val="00BB036C"/>
    <w:rsid w:val="00BE28C0"/>
    <w:rsid w:val="00C8133A"/>
    <w:rsid w:val="00CE594C"/>
    <w:rsid w:val="00CF7531"/>
    <w:rsid w:val="00D03B9C"/>
    <w:rsid w:val="00D3592E"/>
    <w:rsid w:val="00D45BE2"/>
    <w:rsid w:val="00D87F15"/>
    <w:rsid w:val="00DA5069"/>
    <w:rsid w:val="00E16623"/>
    <w:rsid w:val="00E25E82"/>
    <w:rsid w:val="00E3695D"/>
    <w:rsid w:val="00E430A0"/>
    <w:rsid w:val="00E670D6"/>
    <w:rsid w:val="00E8358F"/>
    <w:rsid w:val="00F32E8D"/>
    <w:rsid w:val="00F34733"/>
    <w:rsid w:val="00F4442A"/>
    <w:rsid w:val="00F47C04"/>
    <w:rsid w:val="00F935DE"/>
    <w:rsid w:val="00FA6F3A"/>
    <w:rsid w:val="00FB0140"/>
    <w:rsid w:val="00FB5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52BCD"/>
  </w:style>
  <w:style w:type="paragraph" w:styleId="1">
    <w:name w:val="heading 1"/>
    <w:basedOn w:val="a1"/>
    <w:next w:val="a1"/>
    <w:link w:val="10"/>
    <w:qFormat/>
    <w:rsid w:val="006555F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6555F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6555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</w:rPr>
  </w:style>
  <w:style w:type="paragraph" w:styleId="5">
    <w:name w:val="heading 5"/>
    <w:basedOn w:val="a1"/>
    <w:next w:val="a1"/>
    <w:link w:val="50"/>
    <w:qFormat/>
    <w:rsid w:val="006555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6555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6555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6555F9"/>
    <w:rPr>
      <w:rFonts w:ascii="Times New Roman" w:eastAsia="Times New Roman" w:hAnsi="Times New Roman" w:cs="Times New Roman"/>
      <w:b/>
      <w:sz w:val="24"/>
      <w:szCs w:val="28"/>
    </w:rPr>
  </w:style>
  <w:style w:type="character" w:customStyle="1" w:styleId="50">
    <w:name w:val="Заголовок 5 Знак"/>
    <w:basedOn w:val="a2"/>
    <w:link w:val="5"/>
    <w:rsid w:val="006555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6555F9"/>
    <w:rPr>
      <w:rFonts w:ascii="Times New Roman" w:eastAsia="Times New Roman" w:hAnsi="Times New Roman" w:cs="Times New Roman"/>
      <w:b/>
      <w:bCs/>
      <w:lang w:val="en-US" w:eastAsia="ru-RU"/>
    </w:rPr>
  </w:style>
  <w:style w:type="numbering" w:customStyle="1" w:styleId="11">
    <w:name w:val="Нет списка1"/>
    <w:next w:val="a4"/>
    <w:uiPriority w:val="99"/>
    <w:semiHidden/>
    <w:unhideWhenUsed/>
    <w:rsid w:val="006555F9"/>
  </w:style>
  <w:style w:type="table" w:styleId="a5">
    <w:name w:val="Table Grid"/>
    <w:basedOn w:val="a3"/>
    <w:uiPriority w:val="59"/>
    <w:rsid w:val="00655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1"/>
    <w:link w:val="a7"/>
    <w:uiPriority w:val="99"/>
    <w:semiHidden/>
    <w:unhideWhenUsed/>
    <w:rsid w:val="00655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6555F9"/>
    <w:rPr>
      <w:rFonts w:ascii="Tahoma" w:hAnsi="Tahoma" w:cs="Tahoma"/>
      <w:sz w:val="16"/>
      <w:szCs w:val="16"/>
    </w:rPr>
  </w:style>
  <w:style w:type="paragraph" w:styleId="a8">
    <w:name w:val="List Paragraph"/>
    <w:basedOn w:val="a1"/>
    <w:uiPriority w:val="34"/>
    <w:qFormat/>
    <w:rsid w:val="006555F9"/>
    <w:pPr>
      <w:ind w:left="720"/>
      <w:contextualSpacing/>
    </w:pPr>
  </w:style>
  <w:style w:type="paragraph" w:customStyle="1" w:styleId="Default">
    <w:name w:val="Default"/>
    <w:rsid w:val="00655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qFormat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2"/>
    <w:rsid w:val="006555F9"/>
  </w:style>
  <w:style w:type="paragraph" w:styleId="ab">
    <w:name w:val="Normal (Web)"/>
    <w:basedOn w:val="a1"/>
    <w:uiPriority w:val="99"/>
    <w:rsid w:val="006555F9"/>
    <w:rPr>
      <w:rFonts w:ascii="Times New Roman" w:eastAsia="Calibri" w:hAnsi="Times New Roman" w:cs="Times New Roman"/>
      <w:sz w:val="24"/>
      <w:szCs w:val="24"/>
    </w:rPr>
  </w:style>
  <w:style w:type="numbering" w:customStyle="1" w:styleId="110">
    <w:name w:val="Нет списка11"/>
    <w:next w:val="a4"/>
    <w:semiHidden/>
    <w:rsid w:val="006555F9"/>
  </w:style>
  <w:style w:type="paragraph" w:styleId="ac">
    <w:name w:val="Body Text"/>
    <w:basedOn w:val="a1"/>
    <w:link w:val="ad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1"/>
    <w:link w:val="af"/>
    <w:rsid w:val="006555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e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1"/>
    <w:link w:val="22"/>
    <w:rsid w:val="006555F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555F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0">
    <w:name w:val="Plain Text"/>
    <w:basedOn w:val="a1"/>
    <w:link w:val="af1"/>
    <w:rsid w:val="006555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2"/>
    <w:link w:val="af0"/>
    <w:rsid w:val="006555F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Title"/>
    <w:basedOn w:val="a1"/>
    <w:link w:val="af3"/>
    <w:qFormat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Название Знак"/>
    <w:basedOn w:val="a2"/>
    <w:link w:val="af2"/>
    <w:rsid w:val="006555F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3"/>
    <w:next w:val="a5"/>
    <w:rsid w:val="0065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Стиль1"/>
    <w:basedOn w:val="a1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144"/>
      <w:lang w:eastAsia="ru-RU"/>
    </w:rPr>
  </w:style>
  <w:style w:type="paragraph" w:styleId="af4">
    <w:name w:val="header"/>
    <w:basedOn w:val="a1"/>
    <w:link w:val="af5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2"/>
    <w:link w:val="af4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1"/>
    <w:link w:val="af7"/>
    <w:uiPriority w:val="99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2"/>
    <w:link w:val="af6"/>
    <w:uiPriority w:val="99"/>
    <w:rsid w:val="006555F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1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6555F9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1"/>
    <w:link w:val="af9"/>
    <w:semiHidden/>
    <w:rsid w:val="006555F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8"/>
    <w:semiHidden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0">
    <w:name w:val="Style40"/>
    <w:basedOn w:val="a1"/>
    <w:rsid w:val="006555F9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3"/>
    <w:next w:val="a5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qFormat/>
    <w:rsid w:val="006555F9"/>
    <w:rPr>
      <w:b/>
      <w:bCs/>
    </w:rPr>
  </w:style>
  <w:style w:type="paragraph" w:customStyle="1" w:styleId="c9c21">
    <w:name w:val="c9 c21"/>
    <w:basedOn w:val="a1"/>
    <w:rsid w:val="006555F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2"/>
    <w:rsid w:val="006555F9"/>
  </w:style>
  <w:style w:type="paragraph" w:customStyle="1" w:styleId="ConsPlusNormal">
    <w:name w:val="ConsPlusNormal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Основной 1 см"/>
    <w:basedOn w:val="a1"/>
    <w:rsid w:val="006555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6555F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Перечень"/>
    <w:basedOn w:val="a1"/>
    <w:next w:val="a1"/>
    <w:link w:val="afb"/>
    <w:qFormat/>
    <w:rsid w:val="00163FEB"/>
    <w:pPr>
      <w:numPr>
        <w:numId w:val="3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b">
    <w:name w:val="Перечень Знак"/>
    <w:link w:val="a0"/>
    <w:rsid w:val="00163FE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">
    <w:name w:val="Перечень номер"/>
    <w:basedOn w:val="a1"/>
    <w:next w:val="a1"/>
    <w:qFormat/>
    <w:rsid w:val="00E8358F"/>
    <w:pPr>
      <w:numPr>
        <w:numId w:val="36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6555F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6555F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6555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6555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6555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6555F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6555F9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6555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6555F9"/>
    <w:rPr>
      <w:rFonts w:ascii="Times New Roman" w:eastAsia="Times New Roman" w:hAnsi="Times New Roman" w:cs="Times New Roman"/>
      <w:b/>
      <w:bCs/>
      <w:lang w:val="en-US" w:eastAsia="ru-RU"/>
    </w:rPr>
  </w:style>
  <w:style w:type="numbering" w:customStyle="1" w:styleId="11">
    <w:name w:val="Нет списка1"/>
    <w:next w:val="a4"/>
    <w:uiPriority w:val="99"/>
    <w:semiHidden/>
    <w:unhideWhenUsed/>
    <w:rsid w:val="006555F9"/>
  </w:style>
  <w:style w:type="table" w:styleId="a5">
    <w:name w:val="Table Grid"/>
    <w:basedOn w:val="a3"/>
    <w:uiPriority w:val="59"/>
    <w:rsid w:val="00655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uiPriority w:val="99"/>
    <w:semiHidden/>
    <w:unhideWhenUsed/>
    <w:rsid w:val="00655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6555F9"/>
    <w:rPr>
      <w:rFonts w:ascii="Tahoma" w:hAnsi="Tahoma" w:cs="Tahoma"/>
      <w:sz w:val="16"/>
      <w:szCs w:val="16"/>
    </w:rPr>
  </w:style>
  <w:style w:type="paragraph" w:styleId="a8">
    <w:name w:val="List Paragraph"/>
    <w:basedOn w:val="a1"/>
    <w:uiPriority w:val="34"/>
    <w:qFormat/>
    <w:rsid w:val="006555F9"/>
    <w:pPr>
      <w:ind w:left="720"/>
      <w:contextualSpacing/>
    </w:pPr>
  </w:style>
  <w:style w:type="paragraph" w:customStyle="1" w:styleId="Default">
    <w:name w:val="Default"/>
    <w:rsid w:val="00655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qFormat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2"/>
    <w:rsid w:val="006555F9"/>
  </w:style>
  <w:style w:type="paragraph" w:styleId="ab">
    <w:name w:val="Normal (Web)"/>
    <w:basedOn w:val="a1"/>
    <w:uiPriority w:val="99"/>
    <w:rsid w:val="006555F9"/>
    <w:rPr>
      <w:rFonts w:ascii="Times New Roman" w:eastAsia="Calibri" w:hAnsi="Times New Roman" w:cs="Times New Roman"/>
      <w:sz w:val="24"/>
      <w:szCs w:val="24"/>
    </w:rPr>
  </w:style>
  <w:style w:type="numbering" w:customStyle="1" w:styleId="110">
    <w:name w:val="Нет списка11"/>
    <w:next w:val="a4"/>
    <w:semiHidden/>
    <w:rsid w:val="006555F9"/>
  </w:style>
  <w:style w:type="paragraph" w:styleId="ac">
    <w:name w:val="Body Text"/>
    <w:basedOn w:val="a1"/>
    <w:link w:val="ad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1"/>
    <w:link w:val="af"/>
    <w:rsid w:val="006555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e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1"/>
    <w:link w:val="22"/>
    <w:rsid w:val="006555F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555F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0">
    <w:name w:val="Plain Text"/>
    <w:basedOn w:val="a1"/>
    <w:link w:val="af1"/>
    <w:rsid w:val="006555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2"/>
    <w:link w:val="af0"/>
    <w:rsid w:val="006555F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Title"/>
    <w:basedOn w:val="a1"/>
    <w:link w:val="af3"/>
    <w:qFormat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Название Знак"/>
    <w:basedOn w:val="a2"/>
    <w:link w:val="af2"/>
    <w:rsid w:val="006555F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3"/>
    <w:next w:val="a5"/>
    <w:rsid w:val="0065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1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144"/>
      <w:lang w:eastAsia="ru-RU"/>
    </w:rPr>
  </w:style>
  <w:style w:type="paragraph" w:styleId="af4">
    <w:name w:val="header"/>
    <w:basedOn w:val="a1"/>
    <w:link w:val="af5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2"/>
    <w:link w:val="af4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1"/>
    <w:link w:val="af7"/>
    <w:uiPriority w:val="99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2"/>
    <w:link w:val="af6"/>
    <w:uiPriority w:val="99"/>
    <w:rsid w:val="006555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7">
    <w:name w:val="Style2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1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6555F9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1"/>
    <w:link w:val="af9"/>
    <w:semiHidden/>
    <w:rsid w:val="006555F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8"/>
    <w:semiHidden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0">
    <w:name w:val="Style40"/>
    <w:basedOn w:val="a1"/>
    <w:rsid w:val="006555F9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3"/>
    <w:next w:val="a5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sid w:val="006555F9"/>
    <w:rPr>
      <w:b/>
      <w:bCs/>
    </w:rPr>
  </w:style>
  <w:style w:type="paragraph" w:customStyle="1" w:styleId="c9c21">
    <w:name w:val="c9 c21"/>
    <w:basedOn w:val="a1"/>
    <w:rsid w:val="006555F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2"/>
    <w:rsid w:val="006555F9"/>
  </w:style>
  <w:style w:type="paragraph" w:customStyle="1" w:styleId="ConsPlusNormal">
    <w:name w:val="ConsPlusNormal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Основной 1 см"/>
    <w:basedOn w:val="a1"/>
    <w:rsid w:val="006555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6555F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Перечень"/>
    <w:basedOn w:val="a1"/>
    <w:next w:val="a1"/>
    <w:link w:val="afb"/>
    <w:qFormat/>
    <w:rsid w:val="00163FEB"/>
    <w:pPr>
      <w:numPr>
        <w:numId w:val="3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b">
    <w:name w:val="Перечень Знак"/>
    <w:link w:val="a0"/>
    <w:rsid w:val="00163FE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">
    <w:name w:val="Перечень номер"/>
    <w:basedOn w:val="a1"/>
    <w:next w:val="a1"/>
    <w:qFormat/>
    <w:rsid w:val="00E8358F"/>
    <w:pPr>
      <w:numPr>
        <w:numId w:val="36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839B1-0082-46B7-B7B7-1E1947E75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2021-12-07T20:23:00Z</cp:lastPrinted>
  <dcterms:created xsi:type="dcterms:W3CDTF">2021-12-12T12:23:00Z</dcterms:created>
  <dcterms:modified xsi:type="dcterms:W3CDTF">2021-12-13T17:16:00Z</dcterms:modified>
</cp:coreProperties>
</file>